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92" w:rsidRDefault="000F5515" w:rsidP="000F551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F5515">
        <w:rPr>
          <w:rFonts w:ascii="標楷體" w:eastAsia="標楷體" w:hAnsi="標楷體" w:hint="eastAsia"/>
          <w:b/>
          <w:sz w:val="44"/>
          <w:szCs w:val="44"/>
        </w:rPr>
        <w:t>2021(第</w:t>
      </w:r>
      <w:r w:rsidR="00C44C92">
        <w:rPr>
          <w:rFonts w:ascii="標楷體" w:eastAsia="標楷體" w:hAnsi="標楷體" w:hint="eastAsia"/>
          <w:b/>
          <w:sz w:val="44"/>
          <w:szCs w:val="44"/>
        </w:rPr>
        <w:t>二</w:t>
      </w:r>
      <w:r w:rsidRPr="000F5515">
        <w:rPr>
          <w:rFonts w:ascii="標楷體" w:eastAsia="標楷體" w:hAnsi="標楷體" w:hint="eastAsia"/>
          <w:b/>
          <w:sz w:val="44"/>
          <w:szCs w:val="44"/>
        </w:rPr>
        <w:t>屆)</w:t>
      </w:r>
    </w:p>
    <w:p w:rsidR="000F5515" w:rsidRDefault="00C44C92" w:rsidP="000F5515">
      <w:r>
        <w:rPr>
          <w:rFonts w:ascii="標楷體" w:eastAsia="標楷體" w:hAnsi="標楷體" w:hint="eastAsia"/>
          <w:b/>
          <w:sz w:val="44"/>
          <w:szCs w:val="44"/>
        </w:rPr>
        <w:t xml:space="preserve">         </w:t>
      </w:r>
      <w:r w:rsidRPr="00C44C92">
        <w:rPr>
          <w:rFonts w:ascii="標楷體" w:eastAsia="標楷體" w:hAnsi="標楷體" w:hint="eastAsia"/>
          <w:b/>
          <w:sz w:val="44"/>
          <w:szCs w:val="44"/>
        </w:rPr>
        <w:t>國際創新生活美學研究學刊</w:t>
      </w:r>
    </w:p>
    <w:p w:rsidR="000F5515" w:rsidRPr="000F5515" w:rsidRDefault="000F5515" w:rsidP="000F5515">
      <w:pPr>
        <w:snapToGrid w:val="0"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0F5515">
        <w:rPr>
          <w:rFonts w:ascii="標楷體" w:eastAsia="標楷體" w:hAnsi="標楷體" w:hint="eastAsia"/>
          <w:b/>
          <w:sz w:val="28"/>
          <w:szCs w:val="28"/>
        </w:rPr>
        <w:t>期程：</w:t>
      </w:r>
    </w:p>
    <w:p w:rsidR="000F5515" w:rsidRPr="000F5515" w:rsidRDefault="000F5515" w:rsidP="000F5515">
      <w:pPr>
        <w:pStyle w:val="a3"/>
        <w:numPr>
          <w:ilvl w:val="0"/>
          <w:numId w:val="2"/>
        </w:numPr>
        <w:snapToGrid w:val="0"/>
        <w:spacing w:before="100" w:before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0F5515">
        <w:rPr>
          <w:rFonts w:ascii="標楷體" w:eastAsia="標楷體" w:hAnsi="標楷體" w:hint="eastAsia"/>
          <w:sz w:val="28"/>
          <w:szCs w:val="28"/>
        </w:rPr>
        <w:t>論文投稿截稿日期：2021年</w:t>
      </w:r>
      <w:r w:rsidR="00855BF2">
        <w:rPr>
          <w:rFonts w:ascii="標楷體" w:eastAsia="標楷體" w:hAnsi="標楷體" w:hint="eastAsia"/>
          <w:sz w:val="28"/>
          <w:szCs w:val="28"/>
        </w:rPr>
        <w:t>8</w:t>
      </w:r>
      <w:r w:rsidRPr="000F5515">
        <w:rPr>
          <w:rFonts w:ascii="標楷體" w:eastAsia="標楷體" w:hAnsi="標楷體" w:hint="eastAsia"/>
          <w:sz w:val="28"/>
          <w:szCs w:val="28"/>
        </w:rPr>
        <w:t>月</w:t>
      </w:r>
      <w:r w:rsidR="00855BF2">
        <w:rPr>
          <w:rFonts w:ascii="標楷體" w:eastAsia="標楷體" w:hAnsi="標楷體" w:hint="eastAsia"/>
          <w:sz w:val="28"/>
          <w:szCs w:val="28"/>
        </w:rPr>
        <w:t>20</w:t>
      </w:r>
      <w:r w:rsidRPr="000F5515">
        <w:rPr>
          <w:rFonts w:ascii="標楷體" w:eastAsia="標楷體" w:hAnsi="標楷體" w:hint="eastAsia"/>
          <w:sz w:val="28"/>
          <w:szCs w:val="28"/>
        </w:rPr>
        <w:t>日（星期五）</w:t>
      </w:r>
    </w:p>
    <w:p w:rsidR="000F5515" w:rsidRPr="000F5515" w:rsidRDefault="000F5515" w:rsidP="000F5515">
      <w:pPr>
        <w:pStyle w:val="a3"/>
        <w:numPr>
          <w:ilvl w:val="0"/>
          <w:numId w:val="2"/>
        </w:numPr>
        <w:snapToGrid w:val="0"/>
        <w:spacing w:before="100" w:before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0F5515">
        <w:rPr>
          <w:rFonts w:ascii="標楷體" w:eastAsia="標楷體" w:hAnsi="標楷體" w:hint="eastAsia"/>
          <w:sz w:val="28"/>
          <w:szCs w:val="28"/>
        </w:rPr>
        <w:t>論文錄取通知公告日期：2021年</w:t>
      </w:r>
      <w:r w:rsidR="00855BF2">
        <w:rPr>
          <w:rFonts w:ascii="標楷體" w:eastAsia="標楷體" w:hAnsi="標楷體" w:hint="eastAsia"/>
          <w:sz w:val="28"/>
          <w:szCs w:val="28"/>
        </w:rPr>
        <w:t>8</w:t>
      </w:r>
      <w:r w:rsidRPr="000F5515">
        <w:rPr>
          <w:rFonts w:ascii="標楷體" w:eastAsia="標楷體" w:hAnsi="標楷體" w:hint="eastAsia"/>
          <w:sz w:val="28"/>
          <w:szCs w:val="28"/>
        </w:rPr>
        <w:t>月</w:t>
      </w:r>
      <w:r w:rsidR="00855BF2">
        <w:rPr>
          <w:rFonts w:ascii="標楷體" w:eastAsia="標楷體" w:hAnsi="標楷體" w:hint="eastAsia"/>
          <w:sz w:val="28"/>
          <w:szCs w:val="28"/>
        </w:rPr>
        <w:t>27</w:t>
      </w:r>
      <w:r w:rsidRPr="000F5515">
        <w:rPr>
          <w:rFonts w:ascii="標楷體" w:eastAsia="標楷體" w:hAnsi="標楷體" w:hint="eastAsia"/>
          <w:sz w:val="28"/>
          <w:szCs w:val="28"/>
        </w:rPr>
        <w:t>日（星期五）</w:t>
      </w:r>
    </w:p>
    <w:p w:rsidR="000F5515" w:rsidRPr="000F5515" w:rsidRDefault="00DF5F0C" w:rsidP="000F5515">
      <w:pPr>
        <w:pStyle w:val="a3"/>
        <w:numPr>
          <w:ilvl w:val="0"/>
          <w:numId w:val="2"/>
        </w:numPr>
        <w:snapToGrid w:val="0"/>
        <w:spacing w:before="100" w:before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正式論文電子合</w:t>
      </w:r>
      <w:r w:rsidR="000F5515" w:rsidRPr="000F5515">
        <w:rPr>
          <w:rFonts w:ascii="標楷體" w:eastAsia="標楷體" w:hAnsi="標楷體" w:hint="eastAsia"/>
          <w:sz w:val="28"/>
          <w:szCs w:val="28"/>
        </w:rPr>
        <w:t>集公告日期：2021年</w:t>
      </w:r>
      <w:r w:rsidR="00855BF2">
        <w:rPr>
          <w:rFonts w:ascii="標楷體" w:eastAsia="標楷體" w:hAnsi="標楷體" w:hint="eastAsia"/>
          <w:sz w:val="28"/>
          <w:szCs w:val="28"/>
        </w:rPr>
        <w:t>9</w:t>
      </w:r>
      <w:r w:rsidR="000F5515" w:rsidRPr="000F5515">
        <w:rPr>
          <w:rFonts w:ascii="標楷體" w:eastAsia="標楷體" w:hAnsi="標楷體" w:hint="eastAsia"/>
          <w:sz w:val="28"/>
          <w:szCs w:val="28"/>
        </w:rPr>
        <w:t>月</w:t>
      </w:r>
      <w:r w:rsidR="00855BF2">
        <w:rPr>
          <w:rFonts w:ascii="標楷體" w:eastAsia="標楷體" w:hAnsi="標楷體" w:hint="eastAsia"/>
          <w:sz w:val="28"/>
          <w:szCs w:val="28"/>
        </w:rPr>
        <w:t>1</w:t>
      </w:r>
      <w:r w:rsidR="000F5515" w:rsidRPr="000F5515">
        <w:rPr>
          <w:rFonts w:ascii="標楷體" w:eastAsia="標楷體" w:hAnsi="標楷體" w:hint="eastAsia"/>
          <w:sz w:val="28"/>
          <w:szCs w:val="28"/>
        </w:rPr>
        <w:t>日(星期</w:t>
      </w:r>
      <w:r w:rsidR="00855BF2">
        <w:rPr>
          <w:rFonts w:ascii="標楷體" w:eastAsia="標楷體" w:hAnsi="標楷體" w:hint="eastAsia"/>
          <w:sz w:val="28"/>
          <w:szCs w:val="28"/>
        </w:rPr>
        <w:t>三</w:t>
      </w:r>
      <w:r w:rsidR="000F5515" w:rsidRPr="000F5515">
        <w:rPr>
          <w:rFonts w:ascii="標楷體" w:eastAsia="標楷體" w:hAnsi="標楷體" w:hint="eastAsia"/>
          <w:sz w:val="28"/>
          <w:szCs w:val="28"/>
        </w:rPr>
        <w:t>)</w:t>
      </w:r>
    </w:p>
    <w:p w:rsidR="000F5515" w:rsidRPr="000F5515" w:rsidRDefault="006C79EB" w:rsidP="000F5515">
      <w:pPr>
        <w:snapToGrid w:val="0"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投稿須知</w:t>
      </w:r>
      <w:r w:rsidR="000F5515" w:rsidRPr="000F551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F5515" w:rsidRPr="000F5515" w:rsidRDefault="000F5515" w:rsidP="00855BF2">
      <w:pPr>
        <w:pStyle w:val="a3"/>
        <w:numPr>
          <w:ilvl w:val="0"/>
          <w:numId w:val="6"/>
        </w:numPr>
        <w:snapToGrid w:val="0"/>
        <w:spacing w:before="100" w:beforeAutospacing="1"/>
        <w:ind w:leftChars="0"/>
        <w:rPr>
          <w:rFonts w:ascii="標楷體" w:eastAsia="標楷體" w:hAnsi="標楷體"/>
          <w:sz w:val="28"/>
          <w:szCs w:val="28"/>
        </w:rPr>
      </w:pPr>
      <w:r w:rsidRPr="000F5515">
        <w:rPr>
          <w:rFonts w:ascii="標楷體" w:eastAsia="標楷體" w:hAnsi="標楷體" w:hint="eastAsia"/>
          <w:sz w:val="28"/>
          <w:szCs w:val="28"/>
        </w:rPr>
        <w:t>稿件請</w:t>
      </w:r>
      <w:r w:rsidR="00601FF0">
        <w:rPr>
          <w:rFonts w:ascii="標楷體" w:eastAsia="標楷體" w:hAnsi="標楷體" w:hint="eastAsia"/>
          <w:sz w:val="28"/>
          <w:szCs w:val="28"/>
        </w:rPr>
        <w:t>於</w:t>
      </w:r>
      <w:r w:rsidRPr="000F5515">
        <w:rPr>
          <w:rFonts w:ascii="標楷體" w:eastAsia="標楷體" w:hAnsi="標楷體" w:hint="eastAsia"/>
          <w:sz w:val="28"/>
          <w:szCs w:val="28"/>
        </w:rPr>
        <w:t>2021年</w:t>
      </w:r>
      <w:r w:rsidR="00855BF2">
        <w:rPr>
          <w:rFonts w:ascii="標楷體" w:eastAsia="標楷體" w:hAnsi="標楷體" w:hint="eastAsia"/>
          <w:sz w:val="28"/>
          <w:szCs w:val="28"/>
        </w:rPr>
        <w:t>8</w:t>
      </w:r>
      <w:r w:rsidRPr="000F5515">
        <w:rPr>
          <w:rFonts w:ascii="標楷體" w:eastAsia="標楷體" w:hAnsi="標楷體" w:hint="eastAsia"/>
          <w:sz w:val="28"/>
          <w:szCs w:val="28"/>
        </w:rPr>
        <w:t>月</w:t>
      </w:r>
      <w:r w:rsidR="00855BF2">
        <w:rPr>
          <w:rFonts w:ascii="標楷體" w:eastAsia="標楷體" w:hAnsi="標楷體" w:hint="eastAsia"/>
          <w:sz w:val="28"/>
          <w:szCs w:val="28"/>
        </w:rPr>
        <w:t>20</w:t>
      </w:r>
      <w:r w:rsidRPr="000F5515">
        <w:rPr>
          <w:rFonts w:ascii="標楷體" w:eastAsia="標楷體" w:hAnsi="標楷體" w:hint="eastAsia"/>
          <w:sz w:val="28"/>
          <w:szCs w:val="28"/>
        </w:rPr>
        <w:t>日(五) 前寄至電子信箱：</w:t>
      </w:r>
      <w:r w:rsidR="00855BF2" w:rsidRPr="00855BF2">
        <w:rPr>
          <w:rFonts w:ascii="標楷體" w:eastAsia="標楷體" w:hAnsi="標楷體"/>
          <w:sz w:val="28"/>
          <w:szCs w:val="28"/>
        </w:rPr>
        <w:t>tcipta2014@gmail.com</w:t>
      </w:r>
      <w:r w:rsidRPr="000F5515">
        <w:rPr>
          <w:rFonts w:ascii="標楷體" w:eastAsia="標楷體" w:hAnsi="標楷體" w:hint="eastAsia"/>
          <w:sz w:val="28"/>
          <w:szCs w:val="28"/>
        </w:rPr>
        <w:t>。</w:t>
      </w:r>
    </w:p>
    <w:p w:rsidR="000F5515" w:rsidRPr="000F5515" w:rsidRDefault="000F5515" w:rsidP="00DF5F0C">
      <w:pPr>
        <w:pStyle w:val="a3"/>
        <w:numPr>
          <w:ilvl w:val="0"/>
          <w:numId w:val="6"/>
        </w:numPr>
        <w:snapToGrid w:val="0"/>
        <w:spacing w:before="100" w:beforeAutospacing="1"/>
        <w:ind w:leftChars="0" w:left="357" w:hanging="357"/>
        <w:jc w:val="both"/>
        <w:rPr>
          <w:rFonts w:ascii="標楷體" w:eastAsia="標楷體" w:hAnsi="標楷體"/>
          <w:sz w:val="28"/>
          <w:szCs w:val="28"/>
        </w:rPr>
      </w:pPr>
      <w:r w:rsidRPr="000F5515">
        <w:rPr>
          <w:rFonts w:ascii="標楷體" w:eastAsia="標楷體" w:hAnsi="標楷體" w:hint="eastAsia"/>
          <w:sz w:val="28"/>
          <w:szCs w:val="28"/>
        </w:rPr>
        <w:t>全文請以中文或英文方式擇一撰寫，中文以不超過12,000字(含圖表、參考文獻、中英文摘要…等)為原則，英文以不超過6,000字</w:t>
      </w:r>
      <w:r w:rsidR="003566CF">
        <w:rPr>
          <w:rFonts w:ascii="標楷體" w:eastAsia="標楷體" w:hAnsi="標楷體" w:hint="eastAsia"/>
          <w:sz w:val="28"/>
          <w:szCs w:val="28"/>
        </w:rPr>
        <w:t>為限</w:t>
      </w:r>
      <w:r w:rsidRPr="000F5515">
        <w:rPr>
          <w:rFonts w:ascii="標楷體" w:eastAsia="標楷體" w:hAnsi="標楷體" w:hint="eastAsia"/>
          <w:sz w:val="28"/>
          <w:szCs w:val="28"/>
        </w:rPr>
        <w:t>。</w:t>
      </w:r>
    </w:p>
    <w:p w:rsidR="000F5515" w:rsidRPr="00852487" w:rsidRDefault="000F5515" w:rsidP="00852487">
      <w:pPr>
        <w:pStyle w:val="a3"/>
        <w:numPr>
          <w:ilvl w:val="0"/>
          <w:numId w:val="6"/>
        </w:numPr>
        <w:snapToGrid w:val="0"/>
        <w:spacing w:before="100" w:beforeAutospacing="1"/>
        <w:ind w:leftChars="0" w:left="357" w:hanging="357"/>
        <w:jc w:val="both"/>
        <w:rPr>
          <w:rFonts w:ascii="標楷體" w:eastAsia="標楷體" w:hAnsi="標楷體"/>
          <w:sz w:val="28"/>
          <w:szCs w:val="28"/>
        </w:rPr>
      </w:pPr>
      <w:r w:rsidRPr="000F5515">
        <w:rPr>
          <w:rFonts w:ascii="標楷體" w:eastAsia="標楷體" w:hAnsi="標楷體" w:hint="eastAsia"/>
          <w:sz w:val="28"/>
          <w:szCs w:val="28"/>
        </w:rPr>
        <w:t>全文撰寫須遵循APA格式，文稿之編排順序為中英文篇名、中英文摘要、正文、附錄、參考文獻。中文摘要請勿超過350字，英文摘要請勿超過200字，並請列出中、英文關鍵字各3至5個，中文字體為標楷體、英文字體為Times New Roman。詳細撰寫體例請見投稿範本檔案說明。</w:t>
      </w:r>
      <w:r w:rsidR="00852487">
        <w:rPr>
          <w:rFonts w:ascii="標楷體" w:eastAsia="標楷體" w:hAnsi="標楷體" w:hint="eastAsia"/>
          <w:sz w:val="28"/>
          <w:szCs w:val="28"/>
        </w:rPr>
        <w:t>請使用</w:t>
      </w:r>
      <w:r w:rsidRPr="00852487">
        <w:rPr>
          <w:rFonts w:ascii="標楷體" w:eastAsia="標楷體" w:hAnsi="標楷體" w:hint="eastAsia"/>
          <w:sz w:val="28"/>
          <w:szCs w:val="28"/>
        </w:rPr>
        <w:t>W</w:t>
      </w:r>
      <w:r w:rsidRPr="00852487">
        <w:rPr>
          <w:rFonts w:ascii="標楷體" w:eastAsia="標楷體" w:hAnsi="標楷體"/>
          <w:sz w:val="28"/>
          <w:szCs w:val="28"/>
        </w:rPr>
        <w:t>ORD</w:t>
      </w:r>
      <w:r w:rsidRPr="00852487">
        <w:rPr>
          <w:rFonts w:ascii="標楷體" w:eastAsia="標楷體" w:hAnsi="標楷體" w:hint="eastAsia"/>
          <w:sz w:val="28"/>
          <w:szCs w:val="28"/>
        </w:rPr>
        <w:t>或PDF</w:t>
      </w:r>
      <w:r w:rsidR="00852487">
        <w:rPr>
          <w:rFonts w:ascii="標楷體" w:eastAsia="標楷體" w:hAnsi="標楷體" w:hint="eastAsia"/>
          <w:sz w:val="28"/>
          <w:szCs w:val="28"/>
        </w:rPr>
        <w:t>檔案格式</w:t>
      </w:r>
      <w:r w:rsidRPr="00852487">
        <w:rPr>
          <w:rFonts w:ascii="標楷體" w:eastAsia="標楷體" w:hAnsi="標楷體" w:hint="eastAsia"/>
          <w:sz w:val="28"/>
          <w:szCs w:val="28"/>
        </w:rPr>
        <w:t>。</w:t>
      </w:r>
    </w:p>
    <w:p w:rsidR="000F5515" w:rsidRPr="000F5515" w:rsidRDefault="000F5515" w:rsidP="000F5515">
      <w:pPr>
        <w:snapToGrid w:val="0"/>
        <w:spacing w:before="100" w:beforeAutospacing="1" w:line="300" w:lineRule="exact"/>
        <w:rPr>
          <w:rFonts w:ascii="標楷體" w:eastAsia="標楷體" w:hAnsi="標楷體"/>
          <w:b/>
          <w:sz w:val="28"/>
          <w:szCs w:val="28"/>
        </w:rPr>
      </w:pPr>
      <w:r w:rsidRPr="000F5515">
        <w:rPr>
          <w:rFonts w:ascii="標楷體" w:eastAsia="標楷體" w:hAnsi="標楷體" w:hint="eastAsia"/>
          <w:b/>
          <w:sz w:val="28"/>
          <w:szCs w:val="28"/>
        </w:rPr>
        <w:t>通過後</w:t>
      </w:r>
      <w:r>
        <w:rPr>
          <w:rFonts w:ascii="標楷體" w:eastAsia="標楷體" w:hAnsi="標楷體" w:hint="eastAsia"/>
          <w:b/>
          <w:sz w:val="28"/>
          <w:szCs w:val="28"/>
        </w:rPr>
        <w:t>期程</w:t>
      </w:r>
      <w:r w:rsidRPr="000F551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F5515" w:rsidRPr="000F5515" w:rsidRDefault="000F5515" w:rsidP="00855BF2">
      <w:pPr>
        <w:pStyle w:val="a3"/>
        <w:numPr>
          <w:ilvl w:val="0"/>
          <w:numId w:val="4"/>
        </w:numPr>
        <w:snapToGrid w:val="0"/>
        <w:spacing w:before="100" w:before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0F5515">
        <w:rPr>
          <w:rFonts w:ascii="標楷體" w:eastAsia="標楷體" w:hAnsi="標楷體" w:hint="eastAsia"/>
          <w:sz w:val="28"/>
          <w:szCs w:val="28"/>
        </w:rPr>
        <w:t>2021年</w:t>
      </w:r>
      <w:r w:rsidR="00855BF2">
        <w:rPr>
          <w:rFonts w:ascii="標楷體" w:eastAsia="標楷體" w:hAnsi="標楷體" w:hint="eastAsia"/>
          <w:sz w:val="28"/>
          <w:szCs w:val="28"/>
        </w:rPr>
        <w:t>8</w:t>
      </w:r>
      <w:r w:rsidRPr="000F5515">
        <w:rPr>
          <w:rFonts w:ascii="標楷體" w:eastAsia="標楷體" w:hAnsi="標楷體" w:hint="eastAsia"/>
          <w:sz w:val="28"/>
          <w:szCs w:val="28"/>
        </w:rPr>
        <w:t>月</w:t>
      </w:r>
      <w:r w:rsidR="00855BF2">
        <w:rPr>
          <w:rFonts w:ascii="標楷體" w:eastAsia="標楷體" w:hAnsi="標楷體" w:hint="eastAsia"/>
          <w:sz w:val="28"/>
          <w:szCs w:val="28"/>
        </w:rPr>
        <w:t>27</w:t>
      </w:r>
      <w:r w:rsidRPr="000F5515">
        <w:rPr>
          <w:rFonts w:ascii="標楷體" w:eastAsia="標楷體" w:hAnsi="標楷體" w:hint="eastAsia"/>
          <w:sz w:val="28"/>
          <w:szCs w:val="28"/>
        </w:rPr>
        <w:t xml:space="preserve">日(五) </w:t>
      </w:r>
      <w:r w:rsidR="006C79EB">
        <w:rPr>
          <w:rFonts w:ascii="標楷體" w:eastAsia="標楷體" w:hAnsi="標楷體" w:hint="eastAsia"/>
          <w:sz w:val="28"/>
          <w:szCs w:val="28"/>
        </w:rPr>
        <w:t>將錄取名單公告官網，審稿通過者</w:t>
      </w:r>
      <w:r w:rsidRPr="000F5515">
        <w:rPr>
          <w:rFonts w:ascii="標楷體" w:eastAsia="標楷體" w:hAnsi="標楷體" w:hint="eastAsia"/>
          <w:sz w:val="28"/>
          <w:szCs w:val="28"/>
        </w:rPr>
        <w:t>請於</w:t>
      </w:r>
      <w:r w:rsidR="00855BF2">
        <w:rPr>
          <w:rFonts w:ascii="標楷體" w:eastAsia="標楷體" w:hAnsi="標楷體" w:hint="eastAsia"/>
          <w:sz w:val="28"/>
          <w:szCs w:val="28"/>
        </w:rPr>
        <w:t>8</w:t>
      </w:r>
      <w:r w:rsidRPr="000F5515">
        <w:rPr>
          <w:rFonts w:ascii="標楷體" w:eastAsia="標楷體" w:hAnsi="標楷體" w:hint="eastAsia"/>
          <w:sz w:val="28"/>
          <w:szCs w:val="28"/>
        </w:rPr>
        <w:t>月</w:t>
      </w:r>
      <w:r w:rsidR="00855BF2">
        <w:rPr>
          <w:rFonts w:ascii="標楷體" w:eastAsia="標楷體" w:hAnsi="標楷體" w:hint="eastAsia"/>
          <w:sz w:val="28"/>
          <w:szCs w:val="28"/>
        </w:rPr>
        <w:t>29</w:t>
      </w:r>
      <w:r w:rsidRPr="000F5515">
        <w:rPr>
          <w:rFonts w:ascii="標楷體" w:eastAsia="標楷體" w:hAnsi="標楷體" w:hint="eastAsia"/>
          <w:sz w:val="28"/>
          <w:szCs w:val="28"/>
        </w:rPr>
        <w:t>日(</w:t>
      </w:r>
      <w:r w:rsidR="00855BF2">
        <w:rPr>
          <w:rFonts w:ascii="標楷體" w:eastAsia="標楷體" w:hAnsi="標楷體" w:hint="eastAsia"/>
          <w:sz w:val="28"/>
          <w:szCs w:val="28"/>
        </w:rPr>
        <w:t>日</w:t>
      </w:r>
      <w:r w:rsidRPr="000F5515">
        <w:rPr>
          <w:rFonts w:ascii="標楷體" w:eastAsia="標楷體" w:hAnsi="標楷體" w:hint="eastAsia"/>
          <w:sz w:val="28"/>
          <w:szCs w:val="28"/>
        </w:rPr>
        <w:t>) 00:00前，連同著作財產權讓與同意書</w:t>
      </w:r>
      <w:r w:rsidR="00C44C92">
        <w:rPr>
          <w:rFonts w:ascii="新細明體" w:eastAsia="新細明體" w:hAnsi="新細明體" w:hint="eastAsia"/>
          <w:sz w:val="28"/>
          <w:szCs w:val="28"/>
        </w:rPr>
        <w:t>、</w:t>
      </w:r>
      <w:r w:rsidR="00C44C92">
        <w:rPr>
          <w:rFonts w:ascii="標楷體" w:eastAsia="標楷體" w:hAnsi="標楷體" w:hint="eastAsia"/>
          <w:sz w:val="28"/>
          <w:szCs w:val="28"/>
        </w:rPr>
        <w:t>匯款証明</w:t>
      </w:r>
      <w:r w:rsidRPr="000F5515">
        <w:rPr>
          <w:rFonts w:ascii="標楷體" w:eastAsia="標楷體" w:hAnsi="標楷體" w:hint="eastAsia"/>
          <w:sz w:val="28"/>
          <w:szCs w:val="28"/>
        </w:rPr>
        <w:t>寄</w:t>
      </w:r>
      <w:r w:rsidR="006C79EB">
        <w:rPr>
          <w:rFonts w:ascii="標楷體" w:eastAsia="標楷體" w:hAnsi="標楷體" w:hint="eastAsia"/>
          <w:sz w:val="28"/>
          <w:szCs w:val="28"/>
        </w:rPr>
        <w:t>至：</w:t>
      </w:r>
      <w:r w:rsidR="00855BF2" w:rsidRPr="00855BF2">
        <w:rPr>
          <w:rFonts w:ascii="Times New Roman" w:eastAsia="標楷體" w:hAnsi="Times New Roman" w:cs="Times New Roman"/>
          <w:sz w:val="28"/>
          <w:szCs w:val="28"/>
        </w:rPr>
        <w:t>tcipta2014@gmail.com</w:t>
      </w:r>
      <w:r w:rsidRPr="000F5515">
        <w:rPr>
          <w:rFonts w:ascii="標楷體" w:eastAsia="標楷體" w:hAnsi="標楷體" w:hint="eastAsia"/>
          <w:sz w:val="28"/>
          <w:szCs w:val="28"/>
        </w:rPr>
        <w:t>信箱。</w:t>
      </w:r>
    </w:p>
    <w:p w:rsidR="000F5515" w:rsidRPr="000F5515" w:rsidRDefault="00C44C92" w:rsidP="000F5515">
      <w:pPr>
        <w:pStyle w:val="a3"/>
        <w:numPr>
          <w:ilvl w:val="0"/>
          <w:numId w:val="4"/>
        </w:numPr>
        <w:snapToGrid w:val="0"/>
        <w:spacing w:before="100" w:before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0F5515" w:rsidRPr="000F5515">
        <w:rPr>
          <w:rFonts w:ascii="標楷體" w:eastAsia="標楷體" w:hAnsi="標楷體" w:hint="eastAsia"/>
          <w:sz w:val="28"/>
          <w:szCs w:val="28"/>
        </w:rPr>
        <w:t>會確認後，將E-Mail論文錄取通知書(電子檔)寄至第一作者或通訊作者信箱 。</w:t>
      </w:r>
    </w:p>
    <w:p w:rsidR="00855BF2" w:rsidRDefault="00855BF2" w:rsidP="00F42208">
      <w:pPr>
        <w:pStyle w:val="a3"/>
        <w:numPr>
          <w:ilvl w:val="0"/>
          <w:numId w:val="4"/>
        </w:numPr>
        <w:snapToGrid w:val="0"/>
        <w:spacing w:before="100" w:before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855BF2">
        <w:rPr>
          <w:rFonts w:ascii="標楷體" w:eastAsia="標楷體" w:hAnsi="標楷體" w:hint="eastAsia"/>
          <w:sz w:val="28"/>
          <w:szCs w:val="28"/>
        </w:rPr>
        <w:t>論文錄取者</w:t>
      </w:r>
      <w:r w:rsidR="00852487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Pr="00855BF2">
        <w:rPr>
          <w:rFonts w:ascii="標楷體" w:eastAsia="標楷體" w:hAnsi="標楷體" w:hint="eastAsia"/>
          <w:sz w:val="28"/>
          <w:szCs w:val="28"/>
        </w:rPr>
        <w:t>請繳交2000元審查費</w:t>
      </w:r>
      <w:r w:rsidR="006C79EB">
        <w:rPr>
          <w:rFonts w:ascii="標楷體" w:eastAsia="標楷體" w:hAnsi="標楷體" w:hint="eastAsia"/>
          <w:sz w:val="28"/>
          <w:szCs w:val="28"/>
        </w:rPr>
        <w:t>。</w:t>
      </w:r>
    </w:p>
    <w:p w:rsidR="00855BF2" w:rsidRPr="00855BF2" w:rsidRDefault="00855BF2" w:rsidP="00855BF2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5BF2">
        <w:rPr>
          <w:rFonts w:ascii="標楷體" w:eastAsia="標楷體" w:hAnsi="標楷體" w:hint="eastAsia"/>
          <w:sz w:val="28"/>
          <w:szCs w:val="28"/>
        </w:rPr>
        <w:t>匯款帳號: 社團法人台灣創意產業職能協會</w:t>
      </w:r>
      <w:r w:rsidRPr="00855BF2">
        <w:rPr>
          <w:rFonts w:ascii="標楷體" w:eastAsia="標楷體" w:hAnsi="標楷體" w:hint="eastAsia"/>
          <w:sz w:val="28"/>
          <w:szCs w:val="28"/>
        </w:rPr>
        <w:tab/>
      </w:r>
    </w:p>
    <w:p w:rsidR="00855BF2" w:rsidRPr="00855BF2" w:rsidRDefault="00855BF2" w:rsidP="00855BF2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5BF2">
        <w:rPr>
          <w:rFonts w:ascii="標楷體" w:eastAsia="標楷體" w:hAnsi="標楷體" w:hint="eastAsia"/>
          <w:sz w:val="28"/>
          <w:szCs w:val="28"/>
        </w:rPr>
        <w:t>第一銀行太平分行 007帳號 424-10-058616</w:t>
      </w:r>
    </w:p>
    <w:p w:rsidR="000F5515" w:rsidRPr="000F5515" w:rsidRDefault="00C44C92" w:rsidP="00855BF2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C499D15" wp14:editId="2F1C1A87">
            <wp:simplePos x="0" y="0"/>
            <wp:positionH relativeFrom="column">
              <wp:posOffset>4806950</wp:posOffset>
            </wp:positionH>
            <wp:positionV relativeFrom="paragraph">
              <wp:posOffset>149225</wp:posOffset>
            </wp:positionV>
            <wp:extent cx="821690" cy="821690"/>
            <wp:effectExtent l="0" t="0" r="0" b="0"/>
            <wp:wrapThrough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881887_1860310594291971_438706987171565216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515" w:rsidRPr="00791F89" w:rsidRDefault="000F5515" w:rsidP="00791F89">
      <w:pPr>
        <w:snapToGrid w:val="0"/>
        <w:rPr>
          <w:rFonts w:ascii="標楷體" w:eastAsia="標楷體" w:hAnsi="標楷體"/>
          <w:szCs w:val="24"/>
        </w:rPr>
      </w:pPr>
      <w:r w:rsidRPr="00791F89">
        <w:rPr>
          <w:rFonts w:ascii="標楷體" w:eastAsia="標楷體" w:hAnsi="標楷體" w:hint="eastAsia"/>
          <w:szCs w:val="24"/>
        </w:rPr>
        <w:t>主辦單位:</w:t>
      </w:r>
      <w:r w:rsidR="006C79EB">
        <w:rPr>
          <w:rFonts w:ascii="標楷體" w:eastAsia="標楷體" w:hAnsi="標楷體" w:hint="eastAsia"/>
          <w:szCs w:val="24"/>
        </w:rPr>
        <w:t>社團法人</w:t>
      </w:r>
      <w:r w:rsidR="00C44C92">
        <w:rPr>
          <w:rFonts w:ascii="標楷體" w:eastAsia="標楷體" w:hAnsi="標楷體" w:hint="eastAsia"/>
          <w:szCs w:val="24"/>
        </w:rPr>
        <w:t>台灣創意產業職能協會</w:t>
      </w:r>
    </w:p>
    <w:p w:rsidR="00C44C92" w:rsidRDefault="000F5515" w:rsidP="00791F89">
      <w:pPr>
        <w:snapToGrid w:val="0"/>
        <w:rPr>
          <w:rFonts w:ascii="標楷體" w:eastAsia="標楷體" w:hAnsi="標楷體"/>
          <w:szCs w:val="24"/>
        </w:rPr>
      </w:pPr>
      <w:r w:rsidRPr="00791F89">
        <w:rPr>
          <w:rFonts w:ascii="標楷體" w:eastAsia="標楷體" w:hAnsi="標楷體" w:hint="eastAsia"/>
          <w:szCs w:val="24"/>
        </w:rPr>
        <w:t>承辦單位:</w:t>
      </w:r>
      <w:r w:rsidR="00C44C92" w:rsidRPr="00C44C92">
        <w:rPr>
          <w:rFonts w:hint="eastAsia"/>
        </w:rPr>
        <w:t xml:space="preserve"> </w:t>
      </w:r>
      <w:r w:rsidR="00C44C92" w:rsidRPr="00C44C92">
        <w:rPr>
          <w:rFonts w:ascii="標楷體" w:eastAsia="標楷體" w:hAnsi="標楷體" w:hint="eastAsia"/>
          <w:szCs w:val="24"/>
        </w:rPr>
        <w:t>國際創新生活美學研究學刊</w:t>
      </w:r>
      <w:r w:rsidR="006C79EB">
        <w:rPr>
          <w:rFonts w:ascii="標楷體" w:eastAsia="標楷體" w:hAnsi="標楷體" w:hint="eastAsia"/>
          <w:szCs w:val="24"/>
        </w:rPr>
        <w:t>編輯委員會</w:t>
      </w:r>
    </w:p>
    <w:p w:rsidR="000F5515" w:rsidRPr="00791F89" w:rsidRDefault="000F5515" w:rsidP="00791F89">
      <w:pPr>
        <w:snapToGrid w:val="0"/>
        <w:rPr>
          <w:rFonts w:ascii="標楷體" w:eastAsia="標楷體" w:hAnsi="標楷體"/>
          <w:szCs w:val="24"/>
        </w:rPr>
      </w:pPr>
      <w:r w:rsidRPr="00791F89">
        <w:rPr>
          <w:rFonts w:ascii="Times New Roman" w:eastAsia="標楷體" w:hAnsi="Times New Roman" w:cs="Times New Roman"/>
          <w:szCs w:val="24"/>
        </w:rPr>
        <w:t>Email:</w:t>
      </w:r>
      <w:r w:rsidR="00C44C92" w:rsidRPr="00C44C92">
        <w:t xml:space="preserve"> </w:t>
      </w:r>
      <w:r w:rsidR="00C44C92" w:rsidRPr="00C44C92">
        <w:rPr>
          <w:rFonts w:ascii="Times New Roman" w:eastAsia="標楷體" w:hAnsi="Times New Roman" w:cs="Times New Roman"/>
          <w:szCs w:val="24"/>
        </w:rPr>
        <w:t>tcipta2014@gmail.com</w:t>
      </w:r>
    </w:p>
    <w:p w:rsidR="000028F8" w:rsidRPr="00791F89" w:rsidRDefault="000F5515" w:rsidP="00791F89">
      <w:pPr>
        <w:snapToGrid w:val="0"/>
        <w:rPr>
          <w:rFonts w:ascii="標楷體" w:eastAsia="標楷體" w:hAnsi="標楷體"/>
          <w:szCs w:val="24"/>
        </w:rPr>
      </w:pPr>
      <w:r w:rsidRPr="00791F89">
        <w:rPr>
          <w:rFonts w:ascii="Times New Roman" w:eastAsia="標楷體" w:hAnsi="Times New Roman" w:cs="Times New Roman"/>
          <w:szCs w:val="24"/>
        </w:rPr>
        <w:t>TEL</w:t>
      </w:r>
      <w:r w:rsidR="006C79EB">
        <w:rPr>
          <w:rFonts w:ascii="Times New Roman" w:eastAsia="標楷體" w:hAnsi="Times New Roman" w:cs="Times New Roman" w:hint="eastAsia"/>
          <w:szCs w:val="24"/>
        </w:rPr>
        <w:t>：</w:t>
      </w:r>
      <w:r w:rsidR="00C44C92" w:rsidRPr="00C44C92">
        <w:t xml:space="preserve"> </w:t>
      </w:r>
      <w:r w:rsidR="00C44C92" w:rsidRPr="00C44C92">
        <w:rPr>
          <w:rFonts w:ascii="Times New Roman" w:eastAsia="標楷體" w:hAnsi="Times New Roman" w:cs="Times New Roman"/>
          <w:szCs w:val="24"/>
        </w:rPr>
        <w:t>02-2809-2121</w:t>
      </w:r>
    </w:p>
    <w:sectPr w:rsidR="000028F8" w:rsidRPr="00791F89" w:rsidSect="00791F8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FB" w:rsidRDefault="009C35FB" w:rsidP="006C79EB">
      <w:r>
        <w:separator/>
      </w:r>
    </w:p>
  </w:endnote>
  <w:endnote w:type="continuationSeparator" w:id="0">
    <w:p w:rsidR="009C35FB" w:rsidRDefault="009C35FB" w:rsidP="006C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FB" w:rsidRDefault="009C35FB" w:rsidP="006C79EB">
      <w:r>
        <w:separator/>
      </w:r>
    </w:p>
  </w:footnote>
  <w:footnote w:type="continuationSeparator" w:id="0">
    <w:p w:rsidR="009C35FB" w:rsidRDefault="009C35FB" w:rsidP="006C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5B5"/>
    <w:multiLevelType w:val="hybridMultilevel"/>
    <w:tmpl w:val="B2804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3F4B8F"/>
    <w:multiLevelType w:val="hybridMultilevel"/>
    <w:tmpl w:val="153ABB08"/>
    <w:lvl w:ilvl="0" w:tplc="719A7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054FA"/>
    <w:multiLevelType w:val="hybridMultilevel"/>
    <w:tmpl w:val="FF1C5E96"/>
    <w:lvl w:ilvl="0" w:tplc="891EC7D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13DDC"/>
    <w:multiLevelType w:val="hybridMultilevel"/>
    <w:tmpl w:val="D90431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B5563"/>
    <w:multiLevelType w:val="hybridMultilevel"/>
    <w:tmpl w:val="0CEC3574"/>
    <w:lvl w:ilvl="0" w:tplc="719A7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CE4BE8"/>
    <w:multiLevelType w:val="hybridMultilevel"/>
    <w:tmpl w:val="85BCF836"/>
    <w:lvl w:ilvl="0" w:tplc="04090001">
      <w:start w:val="1"/>
      <w:numFmt w:val="bullet"/>
      <w:lvlText w:val=""/>
      <w:lvlJc w:val="left"/>
      <w:pPr>
        <w:ind w:left="435" w:hanging="435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32ECB"/>
    <w:multiLevelType w:val="hybridMultilevel"/>
    <w:tmpl w:val="153ABB08"/>
    <w:lvl w:ilvl="0" w:tplc="719A7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15"/>
    <w:rsid w:val="000028F8"/>
    <w:rsid w:val="000F5515"/>
    <w:rsid w:val="00161609"/>
    <w:rsid w:val="003566CF"/>
    <w:rsid w:val="00601FF0"/>
    <w:rsid w:val="006C79EB"/>
    <w:rsid w:val="00791F89"/>
    <w:rsid w:val="00852487"/>
    <w:rsid w:val="00855BF2"/>
    <w:rsid w:val="009C35FB"/>
    <w:rsid w:val="00C44C92"/>
    <w:rsid w:val="00CB13CD"/>
    <w:rsid w:val="00D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B4D3"/>
  <w15:chartTrackingRefBased/>
  <w15:docId w15:val="{91DED95C-D13D-4BAD-B874-215375B5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7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79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7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79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Happy</dc:creator>
  <cp:keywords/>
  <dc:description/>
  <cp:lastModifiedBy>Pei-Ching Hsu</cp:lastModifiedBy>
  <cp:revision>5</cp:revision>
  <dcterms:created xsi:type="dcterms:W3CDTF">2021-06-14T06:27:00Z</dcterms:created>
  <dcterms:modified xsi:type="dcterms:W3CDTF">2021-06-14T06:36:00Z</dcterms:modified>
</cp:coreProperties>
</file>